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85" w:type="dxa"/>
        <w:tblLayout w:type="fixed"/>
        <w:tblLook w:val="01E0" w:firstRow="1" w:lastRow="1" w:firstColumn="1" w:lastColumn="1" w:noHBand="0" w:noVBand="0"/>
      </w:tblPr>
      <w:tblGrid>
        <w:gridCol w:w="5033"/>
        <w:gridCol w:w="5452"/>
      </w:tblGrid>
      <w:tr w:rsidR="00B32F1C" w:rsidTr="009C7D2B">
        <w:tc>
          <w:tcPr>
            <w:tcW w:w="50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32F1C" w:rsidRDefault="00B32F1C">
            <w:pPr>
              <w:spacing w:line="0" w:lineRule="auto"/>
              <w:jc w:val="both"/>
            </w:pPr>
          </w:p>
        </w:tc>
        <w:tc>
          <w:tcPr>
            <w:tcW w:w="545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285" w:rsidRDefault="002D5285"/>
          <w:tbl>
            <w:tblPr>
              <w:tblOverlap w:val="never"/>
              <w:tblW w:w="503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32"/>
            </w:tblGrid>
            <w:tr w:rsidR="00B32F1C" w:rsidTr="00B32F1C">
              <w:tc>
                <w:tcPr>
                  <w:tcW w:w="5032" w:type="dxa"/>
                  <w:hideMark/>
                </w:tcPr>
                <w:p w:rsidR="00B32F1C" w:rsidRDefault="00B32F1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№5</w:t>
                  </w:r>
                </w:p>
                <w:p w:rsidR="00B32F1C" w:rsidRDefault="00B32F1C" w:rsidP="00B32F1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24 декабря 2024 № 59-303 «О бюджете городского округа Похвистнево Самарской области на 2025 финансовый год и плановый период 2026 и 2027 годов»</w:t>
                  </w:r>
                </w:p>
              </w:tc>
            </w:tr>
          </w:tbl>
          <w:p w:rsidR="00B32F1C" w:rsidRDefault="00B32F1C">
            <w:pPr>
              <w:spacing w:line="0" w:lineRule="auto"/>
            </w:pPr>
          </w:p>
        </w:tc>
      </w:tr>
    </w:tbl>
    <w:p w:rsidR="00B32F1C" w:rsidRDefault="00B32F1C" w:rsidP="00B32F1C">
      <w:pPr>
        <w:rPr>
          <w:vanish/>
        </w:rPr>
      </w:pPr>
    </w:p>
    <w:tbl>
      <w:tblPr>
        <w:tblOverlap w:val="never"/>
        <w:tblW w:w="1020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B32F1C" w:rsidTr="00B32F1C">
        <w:trPr>
          <w:jc w:val="center"/>
        </w:trPr>
        <w:tc>
          <w:tcPr>
            <w:tcW w:w="10206" w:type="dxa"/>
            <w:vAlign w:val="center"/>
            <w:hideMark/>
          </w:tcPr>
          <w:p w:rsidR="00B32F1C" w:rsidRDefault="00B32F1C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 городского округа Похвистнево Самарской области на 2025 год</w:t>
            </w:r>
          </w:p>
        </w:tc>
      </w:tr>
    </w:tbl>
    <w:p w:rsidR="00B32F1C" w:rsidRDefault="00B32F1C" w:rsidP="00B32F1C">
      <w:pPr>
        <w:rPr>
          <w:vanish/>
        </w:rPr>
      </w:pPr>
    </w:p>
    <w:tbl>
      <w:tblPr>
        <w:tblOverlap w:val="never"/>
        <w:tblW w:w="100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3"/>
        <w:gridCol w:w="4745"/>
        <w:gridCol w:w="1529"/>
      </w:tblGrid>
      <w:tr w:rsidR="00B32F1C" w:rsidTr="00B32F1C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1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09"/>
            </w:tblGrid>
            <w:tr w:rsidR="00B32F1C" w:rsidTr="00B32F1C">
              <w:trPr>
                <w:jc w:val="center"/>
              </w:trPr>
              <w:tc>
                <w:tcPr>
                  <w:tcW w:w="1009" w:type="dxa"/>
                  <w:hideMark/>
                </w:tcPr>
                <w:p w:rsidR="00B32F1C" w:rsidRDefault="00B32F1C">
                  <w:pPr>
                    <w:spacing w:before="160" w:after="160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Код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адми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нистра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-тора</w:t>
                  </w:r>
                </w:p>
              </w:tc>
            </w:tr>
          </w:tbl>
          <w:p w:rsidR="00B32F1C" w:rsidRDefault="00B32F1C">
            <w:pPr>
              <w:spacing w:line="0" w:lineRule="auto"/>
            </w:pP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2F1C" w:rsidRDefault="00B32F1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2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83"/>
            </w:tblGrid>
            <w:tr w:rsidR="00B32F1C" w:rsidTr="00B32F1C">
              <w:trPr>
                <w:jc w:val="center"/>
              </w:trPr>
              <w:tc>
                <w:tcPr>
                  <w:tcW w:w="2283" w:type="dxa"/>
                  <w:hideMark/>
                </w:tcPr>
                <w:p w:rsidR="00B32F1C" w:rsidRDefault="00B32F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</w:tr>
          </w:tbl>
          <w:p w:rsidR="00B32F1C" w:rsidRDefault="00B32F1C">
            <w:pPr>
              <w:spacing w:line="0" w:lineRule="auto"/>
            </w:pP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2F1C" w:rsidRDefault="00B32F1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1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90"/>
            </w:tblGrid>
            <w:tr w:rsidR="00B32F1C">
              <w:trPr>
                <w:jc w:val="center"/>
              </w:trPr>
              <w:tc>
                <w:tcPr>
                  <w:tcW w:w="5190" w:type="dxa"/>
                  <w:hideMark/>
                </w:tcPr>
                <w:p w:rsidR="00B32F1C" w:rsidRDefault="00B32F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кода группы, подгруппы, статьи, вида источников финансирования дефицита бюджета</w:t>
                  </w:r>
                </w:p>
              </w:tc>
            </w:tr>
          </w:tbl>
          <w:p w:rsidR="00B32F1C" w:rsidRDefault="00B32F1C">
            <w:pPr>
              <w:spacing w:line="0" w:lineRule="auto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2F1C" w:rsidRDefault="00B32F1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</w:tblGrid>
            <w:tr w:rsidR="00B32F1C">
              <w:trPr>
                <w:jc w:val="center"/>
              </w:trPr>
              <w:tc>
                <w:tcPr>
                  <w:tcW w:w="1530" w:type="dxa"/>
                  <w:hideMark/>
                </w:tcPr>
                <w:p w:rsidR="00B32F1C" w:rsidRDefault="00B32F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Сумма, тыс. рублей</w:t>
                  </w:r>
                </w:p>
              </w:tc>
            </w:tr>
          </w:tbl>
          <w:p w:rsidR="00B32F1C" w:rsidRDefault="00B32F1C">
            <w:pPr>
              <w:spacing w:line="0" w:lineRule="auto"/>
            </w:pPr>
          </w:p>
        </w:tc>
      </w:tr>
      <w:tr w:rsidR="00B32F1C" w:rsidTr="00B32F1C">
        <w:trPr>
          <w:tblHeader/>
          <w:hidden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2F1C" w:rsidRDefault="00B32F1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75"/>
            </w:tblGrid>
            <w:tr w:rsidR="00B32F1C">
              <w:trPr>
                <w:jc w:val="center"/>
              </w:trPr>
              <w:tc>
                <w:tcPr>
                  <w:tcW w:w="1275" w:type="dxa"/>
                  <w:hideMark/>
                </w:tcPr>
                <w:p w:rsidR="00B32F1C" w:rsidRDefault="00B32F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B32F1C" w:rsidRDefault="00B32F1C">
            <w:pPr>
              <w:spacing w:line="0" w:lineRule="auto"/>
            </w:pP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2F1C" w:rsidRDefault="00B32F1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4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90"/>
            </w:tblGrid>
            <w:tr w:rsidR="00B32F1C">
              <w:trPr>
                <w:jc w:val="center"/>
              </w:trPr>
              <w:tc>
                <w:tcPr>
                  <w:tcW w:w="2494" w:type="dxa"/>
                  <w:hideMark/>
                </w:tcPr>
                <w:p w:rsidR="00B32F1C" w:rsidRDefault="00B32F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32F1C" w:rsidRDefault="00B32F1C">
            <w:pPr>
              <w:spacing w:line="0" w:lineRule="auto"/>
            </w:pP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2F1C" w:rsidRDefault="00B32F1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1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90"/>
            </w:tblGrid>
            <w:tr w:rsidR="00B32F1C">
              <w:trPr>
                <w:jc w:val="center"/>
              </w:trPr>
              <w:tc>
                <w:tcPr>
                  <w:tcW w:w="5190" w:type="dxa"/>
                  <w:hideMark/>
                </w:tcPr>
                <w:p w:rsidR="00B32F1C" w:rsidRDefault="00B32F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B32F1C" w:rsidRDefault="00B32F1C">
            <w:pPr>
              <w:spacing w:line="0" w:lineRule="auto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2F1C" w:rsidRDefault="00B32F1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30"/>
            </w:tblGrid>
            <w:tr w:rsidR="00B32F1C">
              <w:trPr>
                <w:jc w:val="center"/>
              </w:trPr>
              <w:tc>
                <w:tcPr>
                  <w:tcW w:w="1530" w:type="dxa"/>
                  <w:hideMark/>
                </w:tcPr>
                <w:p w:rsidR="00B32F1C" w:rsidRDefault="00B32F1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B32F1C" w:rsidRDefault="00B32F1C">
            <w:pPr>
              <w:spacing w:line="0" w:lineRule="auto"/>
            </w:pP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2F1C" w:rsidRDefault="00B32F1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 w:rsidP="00B32F1C">
            <w:pPr>
              <w:ind w:right="253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24 852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01 02 00 00 00 0000 000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 w:rsidP="00B32F1C">
            <w:pPr>
              <w:ind w:right="253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40 000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01 02 00 00 00 0000 700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 w:rsidP="00B32F1C">
            <w:pPr>
              <w:ind w:right="253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40 000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01 02 00 00 04 0000 710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color w:val="000000"/>
              </w:rPr>
            </w:pPr>
            <w:r>
              <w:rPr>
                <w:color w:val="000000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 w:rsidP="00B32F1C">
            <w:pPr>
              <w:ind w:right="253"/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01 03 00 00 00 0000 000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 w:rsidP="00B32F1C">
            <w:pPr>
              <w:ind w:right="253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-4 754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01 03 01 00 00 0000 000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 w:rsidP="00B32F1C">
            <w:pPr>
              <w:ind w:right="253"/>
              <w:jc w:val="right"/>
              <w:rPr>
                <w:color w:val="000000"/>
              </w:rPr>
            </w:pPr>
            <w:r>
              <w:rPr>
                <w:color w:val="000000"/>
              </w:rPr>
              <w:t>-4 754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01 03 01 00 00 0000 800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 w:rsidP="00B32F1C">
            <w:pPr>
              <w:ind w:right="253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-4 754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01 03 01 00 04 0000 810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color w:val="000000"/>
              </w:rPr>
            </w:pPr>
            <w:r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 w:rsidP="00B32F1C">
            <w:pPr>
              <w:ind w:right="253"/>
              <w:jc w:val="right"/>
              <w:rPr>
                <w:color w:val="000000"/>
              </w:rPr>
            </w:pPr>
            <w:r>
              <w:rPr>
                <w:color w:val="000000"/>
              </w:rPr>
              <w:t>-4 754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0B3047" w:rsidP="00B32F1C">
            <w:pPr>
              <w:ind w:right="253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  <w:r w:rsidR="00B32F1C">
              <w:rPr>
                <w:b/>
                <w:bCs/>
                <w:color w:val="000000"/>
              </w:rPr>
              <w:t>10 394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 w:rsidP="00B32F1C">
            <w:pPr>
              <w:ind w:right="253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-845 649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2F1C" w:rsidRDefault="00B32F1C" w:rsidP="00B32F1C">
            <w:pPr>
              <w:ind w:right="253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-845 649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01 05 02 01 04 0000 510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2F1C" w:rsidRDefault="00B32F1C" w:rsidP="00B32F1C">
            <w:pPr>
              <w:ind w:right="253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-845 649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 w:rsidP="00B32F1C">
            <w:pPr>
              <w:ind w:right="253"/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835 255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 w:rsidP="00B32F1C">
            <w:pPr>
              <w:ind w:right="253"/>
              <w:jc w:val="right"/>
              <w:rPr>
                <w:color w:val="000000"/>
              </w:rPr>
            </w:pPr>
            <w:r>
              <w:rPr>
                <w:color w:val="000000"/>
              </w:rPr>
              <w:t>835 255</w:t>
            </w:r>
          </w:p>
        </w:tc>
      </w:tr>
      <w:tr w:rsidR="00B32F1C" w:rsidTr="00B32F1C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01 05 02 01 04 0000 610</w:t>
            </w:r>
          </w:p>
        </w:tc>
        <w:tc>
          <w:tcPr>
            <w:tcW w:w="4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32F1C" w:rsidRDefault="00B32F1C" w:rsidP="00B32F1C">
            <w:pPr>
              <w:ind w:right="253"/>
              <w:jc w:val="right"/>
              <w:rPr>
                <w:color w:val="000000"/>
              </w:rPr>
            </w:pPr>
            <w:r>
              <w:rPr>
                <w:color w:val="000000"/>
              </w:rPr>
              <w:t>832 255</w:t>
            </w:r>
          </w:p>
        </w:tc>
      </w:tr>
    </w:tbl>
    <w:p w:rsidR="00B32F1C" w:rsidRDefault="00B32F1C" w:rsidP="00B32F1C"/>
    <w:p w:rsidR="00F75854" w:rsidRDefault="00F75854" w:rsidP="00B32F1C"/>
    <w:p w:rsidR="00B32F1C" w:rsidRDefault="00B32F1C" w:rsidP="00B32F1C"/>
    <w:p w:rsidR="00B32F1C" w:rsidRDefault="00B32F1C" w:rsidP="00B32F1C"/>
    <w:p w:rsidR="00B32F1C" w:rsidRDefault="00B32F1C" w:rsidP="00B32F1C"/>
    <w:p w:rsidR="00B32F1C" w:rsidRDefault="00B32F1C" w:rsidP="00B32F1C"/>
    <w:p w:rsidR="00B32F1C" w:rsidRDefault="00B32F1C" w:rsidP="00B32F1C"/>
    <w:p w:rsidR="00B32F1C" w:rsidRDefault="00B32F1C" w:rsidP="00B32F1C"/>
    <w:p w:rsidR="00B32F1C" w:rsidRDefault="00B32F1C" w:rsidP="00B32F1C">
      <w:bookmarkStart w:id="0" w:name="_GoBack"/>
      <w:bookmarkEnd w:id="0"/>
    </w:p>
    <w:sectPr w:rsidR="00B32F1C" w:rsidSect="00B32F1C">
      <w:headerReference w:type="default" r:id="rId6"/>
      <w:footerReference w:type="default" r:id="rId7"/>
      <w:pgSz w:w="11905" w:h="16837"/>
      <w:pgMar w:top="851" w:right="567" w:bottom="851" w:left="1418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A67" w:rsidRDefault="00FF4A67" w:rsidP="00AA4F57">
      <w:r>
        <w:separator/>
      </w:r>
    </w:p>
  </w:endnote>
  <w:endnote w:type="continuationSeparator" w:id="0">
    <w:p w:rsidR="00FF4A67" w:rsidRDefault="00FF4A67" w:rsidP="00AA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FF4A67">
      <w:tc>
        <w:tcPr>
          <w:tcW w:w="10137" w:type="dxa"/>
        </w:tcPr>
        <w:p w:rsidR="00FF4A67" w:rsidRDefault="00FF4A6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A67" w:rsidRDefault="00FF4A67" w:rsidP="00AA4F57">
      <w:r>
        <w:separator/>
      </w:r>
    </w:p>
  </w:footnote>
  <w:footnote w:type="continuationSeparator" w:id="0">
    <w:p w:rsidR="00FF4A67" w:rsidRDefault="00FF4A67" w:rsidP="00AA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FF4A67">
      <w:tc>
        <w:tcPr>
          <w:tcW w:w="10137" w:type="dxa"/>
        </w:tcPr>
        <w:p w:rsidR="00FF4A67" w:rsidRDefault="00FF4A6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081D8F">
            <w:rPr>
              <w:noProof/>
              <w:color w:val="000000"/>
            </w:rPr>
            <w:t>4</w:t>
          </w:r>
          <w:r>
            <w:fldChar w:fldCharType="end"/>
          </w:r>
        </w:p>
        <w:p w:rsidR="00FF4A67" w:rsidRDefault="00FF4A6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F57"/>
    <w:rsid w:val="000451C9"/>
    <w:rsid w:val="00057341"/>
    <w:rsid w:val="00081D8F"/>
    <w:rsid w:val="000B3047"/>
    <w:rsid w:val="00133D91"/>
    <w:rsid w:val="00136A44"/>
    <w:rsid w:val="00142A7F"/>
    <w:rsid w:val="001A545C"/>
    <w:rsid w:val="001E3662"/>
    <w:rsid w:val="00207D94"/>
    <w:rsid w:val="00212D4E"/>
    <w:rsid w:val="00253E79"/>
    <w:rsid w:val="00261012"/>
    <w:rsid w:val="002C60A0"/>
    <w:rsid w:val="002D5285"/>
    <w:rsid w:val="00332B7E"/>
    <w:rsid w:val="003340DA"/>
    <w:rsid w:val="00347A58"/>
    <w:rsid w:val="00352D6E"/>
    <w:rsid w:val="00386721"/>
    <w:rsid w:val="003A0089"/>
    <w:rsid w:val="003C3D3D"/>
    <w:rsid w:val="003D070E"/>
    <w:rsid w:val="003F4A2A"/>
    <w:rsid w:val="00436FDB"/>
    <w:rsid w:val="00456287"/>
    <w:rsid w:val="004631C6"/>
    <w:rsid w:val="0047309E"/>
    <w:rsid w:val="004770AE"/>
    <w:rsid w:val="004A4E5E"/>
    <w:rsid w:val="004B4952"/>
    <w:rsid w:val="004C1B15"/>
    <w:rsid w:val="004D5966"/>
    <w:rsid w:val="00570B01"/>
    <w:rsid w:val="00595E6C"/>
    <w:rsid w:val="005E282C"/>
    <w:rsid w:val="00650AB0"/>
    <w:rsid w:val="00670804"/>
    <w:rsid w:val="00724650"/>
    <w:rsid w:val="0077122F"/>
    <w:rsid w:val="007712AB"/>
    <w:rsid w:val="007975FC"/>
    <w:rsid w:val="007B1D3E"/>
    <w:rsid w:val="007B57C3"/>
    <w:rsid w:val="007E74B6"/>
    <w:rsid w:val="007E7E89"/>
    <w:rsid w:val="00831437"/>
    <w:rsid w:val="008427C5"/>
    <w:rsid w:val="00864DD0"/>
    <w:rsid w:val="008A3ED2"/>
    <w:rsid w:val="008B0222"/>
    <w:rsid w:val="008E6794"/>
    <w:rsid w:val="008F0336"/>
    <w:rsid w:val="009429BE"/>
    <w:rsid w:val="00960547"/>
    <w:rsid w:val="00981FE1"/>
    <w:rsid w:val="009837A6"/>
    <w:rsid w:val="00987157"/>
    <w:rsid w:val="009A55B8"/>
    <w:rsid w:val="009C2C8B"/>
    <w:rsid w:val="009C7D2B"/>
    <w:rsid w:val="00A15786"/>
    <w:rsid w:val="00A25D13"/>
    <w:rsid w:val="00A3507C"/>
    <w:rsid w:val="00A40C51"/>
    <w:rsid w:val="00A55C32"/>
    <w:rsid w:val="00A6057F"/>
    <w:rsid w:val="00A81851"/>
    <w:rsid w:val="00AA4F57"/>
    <w:rsid w:val="00AA7598"/>
    <w:rsid w:val="00AC13C6"/>
    <w:rsid w:val="00AD430B"/>
    <w:rsid w:val="00B00872"/>
    <w:rsid w:val="00B32F1C"/>
    <w:rsid w:val="00B60F32"/>
    <w:rsid w:val="00B969DF"/>
    <w:rsid w:val="00BA0887"/>
    <w:rsid w:val="00BB56B0"/>
    <w:rsid w:val="00BB62F4"/>
    <w:rsid w:val="00C04E3D"/>
    <w:rsid w:val="00C50A46"/>
    <w:rsid w:val="00CE6327"/>
    <w:rsid w:val="00D31D2A"/>
    <w:rsid w:val="00D77C16"/>
    <w:rsid w:val="00D960AE"/>
    <w:rsid w:val="00DB5AC3"/>
    <w:rsid w:val="00DD6DC5"/>
    <w:rsid w:val="00E06CA9"/>
    <w:rsid w:val="00E3115D"/>
    <w:rsid w:val="00E44E13"/>
    <w:rsid w:val="00E614BA"/>
    <w:rsid w:val="00ED34D4"/>
    <w:rsid w:val="00ED7673"/>
    <w:rsid w:val="00F029FB"/>
    <w:rsid w:val="00F21249"/>
    <w:rsid w:val="00F21CDD"/>
    <w:rsid w:val="00F62D4E"/>
    <w:rsid w:val="00F75854"/>
    <w:rsid w:val="00F83B44"/>
    <w:rsid w:val="00FB7EBA"/>
    <w:rsid w:val="00FD40AD"/>
    <w:rsid w:val="00FF4A67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DF00E7-9940-49AE-A98C-024D88A9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A4F57"/>
    <w:rPr>
      <w:color w:val="0000FF"/>
      <w:u w:val="single"/>
    </w:rPr>
  </w:style>
  <w:style w:type="paragraph" w:customStyle="1" w:styleId="ConsPlusNormal">
    <w:name w:val="ConsPlusNormal"/>
    <w:rsid w:val="00A15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9605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605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605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6057F"/>
  </w:style>
  <w:style w:type="paragraph" w:styleId="a8">
    <w:name w:val="footer"/>
    <w:basedOn w:val="a"/>
    <w:link w:val="a9"/>
    <w:rsid w:val="00A605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60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Войтехович Елена Дмитриевна</dc:creator>
  <cp:lastModifiedBy>Войтехович Елена Дмитриевна</cp:lastModifiedBy>
  <cp:revision>3</cp:revision>
  <cp:lastPrinted>2024-12-23T07:38:00Z</cp:lastPrinted>
  <dcterms:created xsi:type="dcterms:W3CDTF">2025-05-19T09:23:00Z</dcterms:created>
  <dcterms:modified xsi:type="dcterms:W3CDTF">2025-05-19T09:30:00Z</dcterms:modified>
</cp:coreProperties>
</file>